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9" w:rsidRPr="0053239F" w:rsidRDefault="00D54E48" w:rsidP="008570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-575310</wp:posOffset>
            </wp:positionV>
            <wp:extent cx="438150" cy="60960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CC9"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E27E5" w:rsidRDefault="00EE27E5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797A0E" w:rsidRDefault="00EE27E5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F4756" w:rsidRPr="00797A0E">
        <w:rPr>
          <w:sz w:val="28"/>
          <w:szCs w:val="28"/>
        </w:rPr>
        <w:t>От</w:t>
      </w:r>
      <w:r w:rsidR="00E97677" w:rsidRPr="00797A0E">
        <w:rPr>
          <w:sz w:val="28"/>
          <w:szCs w:val="28"/>
        </w:rPr>
        <w:t xml:space="preserve"> </w:t>
      </w:r>
      <w:r w:rsidR="00F310CB" w:rsidRPr="00797A0E">
        <w:rPr>
          <w:sz w:val="28"/>
          <w:szCs w:val="28"/>
        </w:rPr>
        <w:t xml:space="preserve"> </w:t>
      </w:r>
      <w:r w:rsidR="00E27ACE">
        <w:rPr>
          <w:sz w:val="28"/>
          <w:szCs w:val="28"/>
        </w:rPr>
        <w:t>01.10</w:t>
      </w:r>
      <w:r w:rsidR="00C805F4">
        <w:rPr>
          <w:sz w:val="28"/>
          <w:szCs w:val="28"/>
        </w:rPr>
        <w:t>.2020</w:t>
      </w:r>
      <w:r w:rsidR="00D54E48">
        <w:rPr>
          <w:sz w:val="28"/>
          <w:szCs w:val="28"/>
        </w:rPr>
        <w:t xml:space="preserve">г.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666397">
        <w:rPr>
          <w:sz w:val="28"/>
          <w:szCs w:val="28"/>
        </w:rPr>
        <w:t xml:space="preserve">  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  <w:t xml:space="preserve">                  </w:t>
      </w:r>
      <w:r w:rsidR="001059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1059DE">
        <w:rPr>
          <w:sz w:val="28"/>
          <w:szCs w:val="28"/>
        </w:rPr>
        <w:t xml:space="preserve"> </w:t>
      </w:r>
      <w:r w:rsidR="00E97677" w:rsidRPr="00797A0E">
        <w:rPr>
          <w:sz w:val="28"/>
          <w:szCs w:val="28"/>
        </w:rPr>
        <w:t xml:space="preserve"> </w:t>
      </w:r>
      <w:r w:rsidR="00DD18BE">
        <w:rPr>
          <w:sz w:val="28"/>
          <w:szCs w:val="28"/>
        </w:rPr>
        <w:t>№ 163</w:t>
      </w:r>
      <w:r w:rsidR="001059DE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A0E">
        <w:rPr>
          <w:sz w:val="28"/>
          <w:szCs w:val="28"/>
        </w:rPr>
        <w:t>с.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0F4756" w:rsidRPr="007A0020" w:rsidRDefault="00C53FB4" w:rsidP="00C53FB4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– график закупок товаров, работ, услуг на 2020 финансовый год и на плановый период 2021 и 2022 годов</w:t>
      </w:r>
    </w:p>
    <w:p w:rsidR="00E97677" w:rsidRPr="00797A0E" w:rsidRDefault="00E97677" w:rsidP="007A0020">
      <w:pPr>
        <w:pStyle w:val="ListParagraph1"/>
        <w:shd w:val="clear" w:color="auto" w:fill="FFFFFF"/>
        <w:spacing w:after="0" w:line="240" w:lineRule="auto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507443" w:rsidP="00D54E48">
      <w:pPr>
        <w:jc w:val="both"/>
        <w:rPr>
          <w:b/>
          <w:sz w:val="28"/>
          <w:szCs w:val="28"/>
        </w:rPr>
      </w:pPr>
      <w:r w:rsidRPr="00507443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53FB4" w:rsidRPr="00C53FB4">
        <w:rPr>
          <w:rStyle w:val="a3"/>
          <w:b w:val="0"/>
          <w:sz w:val="28"/>
          <w:szCs w:val="28"/>
        </w:rPr>
        <w:t>В связи с изменением лимитов бюджетной росписи.</w:t>
      </w:r>
      <w:r w:rsidR="00C53FB4">
        <w:rPr>
          <w:rStyle w:val="a3"/>
          <w:sz w:val="28"/>
          <w:szCs w:val="28"/>
        </w:rPr>
        <w:t xml:space="preserve">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C53FB4">
        <w:rPr>
          <w:rStyle w:val="a3"/>
          <w:b w:val="0"/>
          <w:sz w:val="28"/>
          <w:szCs w:val="28"/>
        </w:rPr>
        <w:t>с частью 8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53FB4">
        <w:rPr>
          <w:rStyle w:val="a3"/>
          <w:b w:val="0"/>
          <w:sz w:val="28"/>
          <w:szCs w:val="28"/>
        </w:rPr>
        <w:t>статьи</w:t>
      </w:r>
      <w:r w:rsidR="001A47E4" w:rsidRPr="001A47E4">
        <w:rPr>
          <w:rStyle w:val="a3"/>
          <w:b w:val="0"/>
          <w:sz w:val="28"/>
          <w:szCs w:val="28"/>
        </w:rPr>
        <w:t xml:space="preserve">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</w:t>
      </w:r>
      <w:r w:rsidR="00C53FB4">
        <w:rPr>
          <w:rStyle w:val="a3"/>
          <w:b w:val="0"/>
          <w:sz w:val="28"/>
          <w:szCs w:val="28"/>
        </w:rPr>
        <w:t>пунктом 22 Постановления</w:t>
      </w:r>
      <w:r w:rsidR="001A47E4" w:rsidRPr="001A47E4">
        <w:rPr>
          <w:rStyle w:val="a3"/>
          <w:b w:val="0"/>
          <w:sz w:val="28"/>
          <w:szCs w:val="28"/>
        </w:rPr>
        <w:t xml:space="preserve">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C53FB4">
        <w:rPr>
          <w:rFonts w:ascii="Times New Roman" w:hAnsi="Times New Roman"/>
          <w:sz w:val="28"/>
          <w:szCs w:val="28"/>
        </w:rPr>
        <w:t>Внести изменения в</w:t>
      </w:r>
      <w:r w:rsidR="007A0020">
        <w:rPr>
          <w:rFonts w:ascii="Times New Roman" w:hAnsi="Times New Roman"/>
          <w:sz w:val="28"/>
          <w:szCs w:val="28"/>
        </w:rPr>
        <w:t xml:space="preserve"> план – график закупок товаров, работ, услуг на 2020 финансовый год и на плановый период 2021 и 2022 годов.</w:t>
      </w:r>
    </w:p>
    <w:p w:rsidR="00C803CC" w:rsidRPr="00797A0E" w:rsidRDefault="00C803CC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работ, услуг на 2020 финансовый год и на плановый период 2021 и 2022 годов</w:t>
      </w:r>
      <w:r w:rsidR="00C53FB4">
        <w:rPr>
          <w:rFonts w:ascii="Times New Roman" w:hAnsi="Times New Roman"/>
          <w:sz w:val="28"/>
          <w:szCs w:val="28"/>
        </w:rPr>
        <w:t xml:space="preserve"> в новой редакции</w:t>
      </w:r>
      <w:r w:rsidR="00857021">
        <w:rPr>
          <w:rFonts w:ascii="Times New Roman" w:hAnsi="Times New Roman"/>
          <w:sz w:val="28"/>
          <w:szCs w:val="28"/>
        </w:rPr>
        <w:t xml:space="preserve"> в течение трех рабочих дней, с даты внесения в него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EE27E5" w:rsidRPr="001059DE" w:rsidRDefault="00C803CC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Ведущему специалисту по</w:t>
      </w:r>
      <w:r w:rsidR="00857021">
        <w:rPr>
          <w:sz w:val="28"/>
          <w:szCs w:val="28"/>
        </w:rPr>
        <w:t xml:space="preserve"> организационной работе Братчиковой К.А.</w:t>
      </w:r>
      <w:r w:rsidR="003D5D15" w:rsidRPr="00797A0E">
        <w:rPr>
          <w:sz w:val="28"/>
          <w:szCs w:val="28"/>
        </w:rPr>
        <w:t xml:space="preserve"> опуб</w:t>
      </w:r>
      <w:r w:rsidR="001059DE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D5D15" w:rsidRPr="00797A0E">
        <w:rPr>
          <w:sz w:val="28"/>
          <w:szCs w:val="28"/>
        </w:rPr>
        <w:t>газете «Сосновский вестник»</w:t>
      </w:r>
      <w:r w:rsidR="001059DE">
        <w:rPr>
          <w:sz w:val="28"/>
          <w:szCs w:val="28"/>
        </w:rPr>
        <w:t xml:space="preserve"> и разместить </w:t>
      </w:r>
      <w:r w:rsidR="003D5D15" w:rsidRPr="00797A0E">
        <w:rPr>
          <w:sz w:val="28"/>
          <w:szCs w:val="28"/>
        </w:rPr>
        <w:t>на официальном сайте администрации</w:t>
      </w:r>
      <w:r w:rsidR="001059DE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EE27E5" w:rsidRPr="00A54317">
          <w:rPr>
            <w:rStyle w:val="a7"/>
            <w:sz w:val="28"/>
            <w:szCs w:val="28"/>
            <w:lang w:val="en-US"/>
          </w:rPr>
          <w:t>http</w:t>
        </w:r>
        <w:r w:rsidR="00EE27E5" w:rsidRPr="00A54317">
          <w:rPr>
            <w:rStyle w:val="a7"/>
            <w:sz w:val="28"/>
            <w:szCs w:val="28"/>
          </w:rPr>
          <w:t>://сосновка-адм.рф/</w:t>
        </w:r>
      </w:hyperlink>
      <w:r w:rsidR="001059DE">
        <w:rPr>
          <w:sz w:val="28"/>
          <w:szCs w:val="28"/>
        </w:rPr>
        <w:t>.</w:t>
      </w:r>
    </w:p>
    <w:p w:rsidR="003D5D15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B412B" w:rsidRPr="00797A0E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</w:p>
    <w:p w:rsidR="003D5D15" w:rsidRPr="00797A0E" w:rsidRDefault="003D5D15" w:rsidP="00D54E48">
      <w:pPr>
        <w:pStyle w:val="ListParagraph1"/>
        <w:shd w:val="clear" w:color="auto" w:fill="FFFFFF"/>
        <w:spacing w:after="0" w:line="240" w:lineRule="auto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E27ACE" w:rsidP="00D54E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50F99" w:rsidRPr="00857021" w:rsidRDefault="003D5D15" w:rsidP="00857021">
      <w:pPr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</w:t>
      </w:r>
      <w:r w:rsidR="00E27AC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 xml:space="preserve"> </w:t>
      </w:r>
      <w:r w:rsidR="00E27ACE">
        <w:rPr>
          <w:sz w:val="28"/>
          <w:szCs w:val="28"/>
        </w:rPr>
        <w:t>В.С. Мелентьев</w:t>
      </w:r>
    </w:p>
    <w:sectPr w:rsidR="00B50F99" w:rsidRPr="00857021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2E6D22"/>
    <w:rsid w:val="00325E47"/>
    <w:rsid w:val="00330CD3"/>
    <w:rsid w:val="003376FA"/>
    <w:rsid w:val="00351371"/>
    <w:rsid w:val="00354842"/>
    <w:rsid w:val="00362B69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2D32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A6DFD"/>
    <w:rsid w:val="004B1090"/>
    <w:rsid w:val="004D51AB"/>
    <w:rsid w:val="004E65AF"/>
    <w:rsid w:val="004F519E"/>
    <w:rsid w:val="00506D6B"/>
    <w:rsid w:val="00507443"/>
    <w:rsid w:val="0053239F"/>
    <w:rsid w:val="00547128"/>
    <w:rsid w:val="00560246"/>
    <w:rsid w:val="00581E5B"/>
    <w:rsid w:val="005A34E7"/>
    <w:rsid w:val="005C1688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06FC6"/>
    <w:rsid w:val="00712517"/>
    <w:rsid w:val="0072326F"/>
    <w:rsid w:val="007251C0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1019"/>
    <w:rsid w:val="007F3F8E"/>
    <w:rsid w:val="00802508"/>
    <w:rsid w:val="00822961"/>
    <w:rsid w:val="00834FD2"/>
    <w:rsid w:val="00857021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5D1C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A35F4"/>
    <w:rsid w:val="00AA6C79"/>
    <w:rsid w:val="00AB412B"/>
    <w:rsid w:val="00AC7F04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C5157"/>
    <w:rsid w:val="00BD5F1E"/>
    <w:rsid w:val="00BE350E"/>
    <w:rsid w:val="00BE6F0A"/>
    <w:rsid w:val="00BE7D68"/>
    <w:rsid w:val="00BF2F54"/>
    <w:rsid w:val="00C03E9D"/>
    <w:rsid w:val="00C04397"/>
    <w:rsid w:val="00C06D8E"/>
    <w:rsid w:val="00C26B99"/>
    <w:rsid w:val="00C4458F"/>
    <w:rsid w:val="00C53FB4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E0608"/>
    <w:rsid w:val="00CE10B1"/>
    <w:rsid w:val="00CE3DC0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C3A87"/>
    <w:rsid w:val="00DD18BE"/>
    <w:rsid w:val="00DF2EC5"/>
    <w:rsid w:val="00E00769"/>
    <w:rsid w:val="00E015E8"/>
    <w:rsid w:val="00E1350D"/>
    <w:rsid w:val="00E15B36"/>
    <w:rsid w:val="00E217C1"/>
    <w:rsid w:val="00E27ACE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09C8"/>
    <w:rsid w:val="00F867E1"/>
    <w:rsid w:val="00FA1AB7"/>
    <w:rsid w:val="00FC5471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CD2C8-3083-4056-AB9D-3171D58B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2145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2020-10-01T07:51:00Z</cp:lastPrinted>
  <dcterms:created xsi:type="dcterms:W3CDTF">2020-11-05T02:43:00Z</dcterms:created>
  <dcterms:modified xsi:type="dcterms:W3CDTF">2020-11-05T02:43:00Z</dcterms:modified>
</cp:coreProperties>
</file>